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9A2" w:rsidRPr="0005277D" w:rsidRDefault="005D59A2" w:rsidP="005D59A2">
      <w:pPr>
        <w:autoSpaceDE w:val="0"/>
        <w:autoSpaceDN w:val="0"/>
        <w:adjustRightInd w:val="0"/>
        <w:rPr>
          <w:b/>
          <w:lang w:val="en-GB"/>
        </w:rPr>
      </w:pPr>
      <w:r w:rsidRPr="0074504D">
        <w:rPr>
          <w:lang w:val="en-GB"/>
        </w:rPr>
        <w:t>Table S</w:t>
      </w:r>
      <w:r>
        <w:rPr>
          <w:lang w:val="en-GB"/>
        </w:rPr>
        <w:t>3</w:t>
      </w:r>
      <w:r w:rsidRPr="008109F7">
        <w:rPr>
          <w:b/>
          <w:lang w:val="en-GB"/>
        </w:rPr>
        <w:t xml:space="preserve"> </w:t>
      </w:r>
      <w:bookmarkStart w:id="0" w:name="_GoBack"/>
      <w:bookmarkEnd w:id="0"/>
    </w:p>
    <w:p w:rsidR="005D59A2" w:rsidRPr="0005277D" w:rsidRDefault="005D59A2" w:rsidP="005D59A2">
      <w:pPr>
        <w:jc w:val="center"/>
        <w:rPr>
          <w:lang w:val="en-GB"/>
        </w:rPr>
      </w:pPr>
    </w:p>
    <w:p w:rsidR="005D59A2" w:rsidRPr="0005277D" w:rsidRDefault="005D59A2" w:rsidP="005D59A2">
      <w:pPr>
        <w:ind w:firstLine="720"/>
        <w:rPr>
          <w:lang w:val="en-GB"/>
        </w:rPr>
      </w:pPr>
    </w:p>
    <w:tbl>
      <w:tblPr>
        <w:tblW w:w="8896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134"/>
        <w:gridCol w:w="1134"/>
        <w:gridCol w:w="993"/>
        <w:gridCol w:w="1099"/>
      </w:tblGrid>
      <w:tr w:rsidR="005D59A2" w:rsidRPr="008A482E" w:rsidTr="00761103">
        <w:trPr>
          <w:trHeight w:val="255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  <w:r w:rsidRPr="008A482E">
              <w:rPr>
                <w:sz w:val="20"/>
                <w:szCs w:val="20"/>
              </w:rPr>
              <w:t>Beans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  <w:r w:rsidRPr="008A482E">
              <w:rPr>
                <w:sz w:val="20"/>
                <w:szCs w:val="20"/>
              </w:rPr>
              <w:t>Barley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  <w:r w:rsidRPr="008A482E">
              <w:rPr>
                <w:sz w:val="20"/>
                <w:szCs w:val="20"/>
              </w:rPr>
              <w:t>Peas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  <w:r w:rsidRPr="008A482E">
              <w:rPr>
                <w:sz w:val="20"/>
                <w:szCs w:val="20"/>
              </w:rPr>
              <w:t>Wheat</w:t>
            </w:r>
          </w:p>
        </w:tc>
      </w:tr>
      <w:tr w:rsidR="005D59A2" w:rsidRPr="008A482E" w:rsidTr="00761103">
        <w:trPr>
          <w:trHeight w:val="255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b/>
                <w:bCs/>
                <w:sz w:val="20"/>
                <w:szCs w:val="20"/>
              </w:rPr>
            </w:pPr>
            <w:r w:rsidRPr="008A482E">
              <w:rPr>
                <w:b/>
                <w:bCs/>
                <w:sz w:val="20"/>
                <w:szCs w:val="20"/>
              </w:rPr>
              <w:t>Conventional fields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</w:p>
        </w:tc>
      </w:tr>
      <w:tr w:rsidR="005D59A2" w:rsidRPr="008A482E" w:rsidTr="00761103">
        <w:trPr>
          <w:trHeight w:val="255"/>
        </w:trPr>
        <w:tc>
          <w:tcPr>
            <w:tcW w:w="4536" w:type="dxa"/>
            <w:shd w:val="clear" w:color="auto" w:fill="auto"/>
            <w:noWrap/>
            <w:vAlign w:val="bottom"/>
          </w:tcPr>
          <w:p w:rsidR="005D59A2" w:rsidRPr="00835A16" w:rsidRDefault="005D59A2" w:rsidP="00761103">
            <w:pPr>
              <w:rPr>
                <w:sz w:val="20"/>
                <w:szCs w:val="20"/>
                <w:vertAlign w:val="superscript"/>
              </w:rPr>
            </w:pPr>
            <w:r w:rsidRPr="008A482E">
              <w:rPr>
                <w:sz w:val="20"/>
                <w:szCs w:val="20"/>
              </w:rPr>
              <w:t>Yield t</w:t>
            </w:r>
            <w:r>
              <w:rPr>
                <w:sz w:val="20"/>
                <w:szCs w:val="20"/>
              </w:rPr>
              <w:t xml:space="preserve"> </w:t>
            </w:r>
            <w:r w:rsidRPr="008A482E">
              <w:rPr>
                <w:sz w:val="20"/>
                <w:szCs w:val="20"/>
              </w:rPr>
              <w:t>ha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  <w:r w:rsidRPr="008A482E">
              <w:rPr>
                <w:sz w:val="20"/>
                <w:szCs w:val="20"/>
              </w:rPr>
              <w:t>16.7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  <w:r w:rsidRPr="008A482E">
              <w:rPr>
                <w:sz w:val="20"/>
                <w:szCs w:val="20"/>
              </w:rPr>
              <w:t>8.6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  <w:r w:rsidRPr="008A482E">
              <w:rPr>
                <w:sz w:val="20"/>
                <w:szCs w:val="20"/>
              </w:rPr>
              <w:t>4.3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  <w:r w:rsidRPr="008A482E">
              <w:rPr>
                <w:sz w:val="20"/>
                <w:szCs w:val="20"/>
              </w:rPr>
              <w:t>9.5</w:t>
            </w:r>
          </w:p>
        </w:tc>
      </w:tr>
      <w:tr w:rsidR="005D59A2" w:rsidRPr="008A482E" w:rsidTr="00761103">
        <w:trPr>
          <w:trHeight w:val="255"/>
        </w:trPr>
        <w:tc>
          <w:tcPr>
            <w:tcW w:w="4536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  <w:r w:rsidRPr="008A482E">
              <w:rPr>
                <w:sz w:val="20"/>
                <w:szCs w:val="20"/>
              </w:rPr>
              <w:t>Biological control value US$</w:t>
            </w:r>
            <w:r>
              <w:rPr>
                <w:sz w:val="20"/>
                <w:szCs w:val="20"/>
              </w:rPr>
              <w:t xml:space="preserve"> </w:t>
            </w:r>
            <w:r w:rsidRPr="00835A16">
              <w:rPr>
                <w:sz w:val="20"/>
                <w:szCs w:val="20"/>
              </w:rPr>
              <w:t>ha</w:t>
            </w:r>
            <w:r w:rsidRPr="00835A16">
              <w:rPr>
                <w:sz w:val="20"/>
                <w:szCs w:val="20"/>
                <w:vertAlign w:val="superscript"/>
              </w:rPr>
              <w:t>-1</w:t>
            </w:r>
            <w:r w:rsidRPr="00835A16">
              <w:rPr>
                <w:sz w:val="20"/>
                <w:szCs w:val="20"/>
              </w:rPr>
              <w:t xml:space="preserve"> yr</w:t>
            </w:r>
            <w:r w:rsidRPr="00835A16"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  <w:r w:rsidRPr="008A482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  <w:r w:rsidRPr="008A482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  <w:r w:rsidRPr="008A482E">
              <w:rPr>
                <w:sz w:val="20"/>
                <w:szCs w:val="20"/>
              </w:rPr>
              <w:t>0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  <w:r w:rsidRPr="008A482E">
              <w:rPr>
                <w:sz w:val="20"/>
                <w:szCs w:val="20"/>
              </w:rPr>
              <w:t>0</w:t>
            </w:r>
          </w:p>
        </w:tc>
      </w:tr>
      <w:tr w:rsidR="005D59A2" w:rsidRPr="008A482E" w:rsidTr="00761103">
        <w:trPr>
          <w:trHeight w:val="255"/>
        </w:trPr>
        <w:tc>
          <w:tcPr>
            <w:tcW w:w="4536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  <w:r w:rsidRPr="008A482E">
              <w:rPr>
                <w:sz w:val="20"/>
                <w:szCs w:val="20"/>
              </w:rPr>
              <w:t>N mineralisation value US$</w:t>
            </w:r>
            <w:r>
              <w:rPr>
                <w:sz w:val="20"/>
                <w:szCs w:val="20"/>
              </w:rPr>
              <w:t xml:space="preserve"> </w:t>
            </w:r>
            <w:r w:rsidRPr="00835A16">
              <w:rPr>
                <w:sz w:val="20"/>
                <w:szCs w:val="20"/>
              </w:rPr>
              <w:t>ha</w:t>
            </w:r>
            <w:r w:rsidRPr="00835A16">
              <w:rPr>
                <w:sz w:val="20"/>
                <w:szCs w:val="20"/>
                <w:vertAlign w:val="superscript"/>
              </w:rPr>
              <w:t>-1</w:t>
            </w:r>
            <w:r w:rsidRPr="00835A16">
              <w:rPr>
                <w:sz w:val="20"/>
                <w:szCs w:val="20"/>
              </w:rPr>
              <w:t xml:space="preserve"> yr</w:t>
            </w:r>
            <w:r w:rsidRPr="00835A16"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  <w:r w:rsidRPr="008A482E">
              <w:rPr>
                <w:sz w:val="20"/>
                <w:szCs w:val="20"/>
              </w:rPr>
              <w:t>122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  <w:r w:rsidRPr="008A482E">
              <w:rPr>
                <w:sz w:val="20"/>
                <w:szCs w:val="20"/>
              </w:rPr>
              <w:t>196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  <w:r w:rsidRPr="008A482E">
              <w:rPr>
                <w:sz w:val="20"/>
                <w:szCs w:val="20"/>
              </w:rPr>
              <w:t>153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  <w:r w:rsidRPr="008A482E">
              <w:rPr>
                <w:sz w:val="20"/>
                <w:szCs w:val="20"/>
              </w:rPr>
              <w:t>147</w:t>
            </w:r>
          </w:p>
        </w:tc>
      </w:tr>
      <w:tr w:rsidR="005D59A2" w:rsidRPr="008A482E" w:rsidTr="00761103">
        <w:trPr>
          <w:trHeight w:val="255"/>
        </w:trPr>
        <w:tc>
          <w:tcPr>
            <w:tcW w:w="4536" w:type="dxa"/>
            <w:shd w:val="clear" w:color="auto" w:fill="auto"/>
            <w:noWrap/>
            <w:vAlign w:val="bottom"/>
          </w:tcPr>
          <w:p w:rsidR="005D59A2" w:rsidRPr="00835A16" w:rsidRDefault="005D59A2" w:rsidP="00761103">
            <w:pPr>
              <w:rPr>
                <w:sz w:val="20"/>
                <w:szCs w:val="20"/>
                <w:vertAlign w:val="superscript"/>
              </w:rPr>
            </w:pPr>
            <w:r w:rsidRPr="008A482E">
              <w:rPr>
                <w:sz w:val="20"/>
                <w:szCs w:val="20"/>
              </w:rPr>
              <w:t>Ratio of Biological control value to yield</w:t>
            </w:r>
            <w:r>
              <w:rPr>
                <w:sz w:val="20"/>
                <w:szCs w:val="20"/>
              </w:rPr>
              <w:t xml:space="preserve"> US $t</w:t>
            </w:r>
            <w:r>
              <w:rPr>
                <w:sz w:val="20"/>
                <w:szCs w:val="20"/>
                <w:vertAlign w:val="superscript"/>
              </w:rPr>
              <w:t>-1</w:t>
            </w:r>
            <w:r>
              <w:rPr>
                <w:sz w:val="20"/>
                <w:szCs w:val="20"/>
              </w:rPr>
              <w:t>yr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bCs/>
                <w:sz w:val="20"/>
                <w:szCs w:val="20"/>
              </w:rPr>
            </w:pPr>
            <w:r w:rsidRPr="008A482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bCs/>
                <w:sz w:val="20"/>
                <w:szCs w:val="20"/>
              </w:rPr>
            </w:pPr>
            <w:r w:rsidRPr="008A482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bCs/>
                <w:sz w:val="20"/>
                <w:szCs w:val="20"/>
              </w:rPr>
            </w:pPr>
            <w:r w:rsidRPr="008A482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bCs/>
                <w:sz w:val="20"/>
                <w:szCs w:val="20"/>
              </w:rPr>
            </w:pPr>
            <w:r w:rsidRPr="008A482E">
              <w:rPr>
                <w:bCs/>
                <w:sz w:val="20"/>
                <w:szCs w:val="20"/>
              </w:rPr>
              <w:t>0</w:t>
            </w:r>
          </w:p>
        </w:tc>
      </w:tr>
      <w:tr w:rsidR="005D59A2" w:rsidRPr="008A482E" w:rsidTr="00761103">
        <w:trPr>
          <w:trHeight w:val="255"/>
        </w:trPr>
        <w:tc>
          <w:tcPr>
            <w:tcW w:w="4536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  <w:r w:rsidRPr="008A482E">
              <w:rPr>
                <w:sz w:val="20"/>
                <w:szCs w:val="20"/>
              </w:rPr>
              <w:t xml:space="preserve">Ratio of N mineralisation value to yield </w:t>
            </w:r>
            <w:r>
              <w:rPr>
                <w:sz w:val="20"/>
                <w:szCs w:val="20"/>
              </w:rPr>
              <w:t>US $ t</w:t>
            </w:r>
            <w:r>
              <w:rPr>
                <w:sz w:val="20"/>
                <w:szCs w:val="20"/>
                <w:vertAlign w:val="superscript"/>
              </w:rPr>
              <w:t>-1</w:t>
            </w:r>
            <w:r>
              <w:rPr>
                <w:sz w:val="20"/>
                <w:szCs w:val="20"/>
              </w:rPr>
              <w:t xml:space="preserve"> yr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bCs/>
                <w:sz w:val="20"/>
                <w:szCs w:val="20"/>
              </w:rPr>
            </w:pPr>
            <w:r w:rsidRPr="008A482E">
              <w:rPr>
                <w:bCs/>
                <w:sz w:val="20"/>
                <w:szCs w:val="20"/>
              </w:rPr>
              <w:t>7.3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bCs/>
                <w:sz w:val="20"/>
                <w:szCs w:val="20"/>
              </w:rPr>
            </w:pPr>
            <w:r w:rsidRPr="008A482E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bCs/>
                <w:sz w:val="20"/>
                <w:szCs w:val="20"/>
              </w:rPr>
            </w:pPr>
            <w:r w:rsidRPr="008A482E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bCs/>
                <w:sz w:val="20"/>
                <w:szCs w:val="20"/>
              </w:rPr>
            </w:pPr>
            <w:r w:rsidRPr="008A482E">
              <w:rPr>
                <w:bCs/>
                <w:sz w:val="20"/>
                <w:szCs w:val="20"/>
              </w:rPr>
              <w:t>15</w:t>
            </w:r>
          </w:p>
        </w:tc>
      </w:tr>
      <w:tr w:rsidR="005D59A2" w:rsidRPr="008A482E" w:rsidTr="00761103">
        <w:trPr>
          <w:trHeight w:val="255"/>
        </w:trPr>
        <w:tc>
          <w:tcPr>
            <w:tcW w:w="4536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</w:p>
        </w:tc>
      </w:tr>
      <w:tr w:rsidR="005D59A2" w:rsidRPr="008A482E" w:rsidTr="00761103">
        <w:trPr>
          <w:trHeight w:val="255"/>
        </w:trPr>
        <w:tc>
          <w:tcPr>
            <w:tcW w:w="4536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b/>
                <w:bCs/>
                <w:sz w:val="20"/>
                <w:szCs w:val="20"/>
              </w:rPr>
            </w:pPr>
            <w:r w:rsidRPr="008A482E">
              <w:rPr>
                <w:b/>
                <w:bCs/>
                <w:sz w:val="20"/>
                <w:szCs w:val="20"/>
              </w:rPr>
              <w:t>Organic fields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</w:p>
        </w:tc>
      </w:tr>
      <w:tr w:rsidR="005D59A2" w:rsidRPr="008A482E" w:rsidTr="00761103">
        <w:trPr>
          <w:trHeight w:val="255"/>
        </w:trPr>
        <w:tc>
          <w:tcPr>
            <w:tcW w:w="4536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  <w:r w:rsidRPr="008A482E">
              <w:rPr>
                <w:sz w:val="20"/>
                <w:szCs w:val="20"/>
              </w:rPr>
              <w:t>Yield tha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  <w:r w:rsidRPr="008A482E">
              <w:rPr>
                <w:sz w:val="20"/>
                <w:szCs w:val="20"/>
              </w:rPr>
              <w:t>16.7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  <w:r w:rsidRPr="008A482E">
              <w:rPr>
                <w:sz w:val="20"/>
                <w:szCs w:val="20"/>
              </w:rPr>
              <w:t>4.5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  <w:r w:rsidRPr="008A482E">
              <w:rPr>
                <w:sz w:val="20"/>
                <w:szCs w:val="20"/>
              </w:rPr>
              <w:t>4.9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  <w:r w:rsidRPr="008A482E">
              <w:rPr>
                <w:sz w:val="20"/>
                <w:szCs w:val="20"/>
              </w:rPr>
              <w:t>5.5</w:t>
            </w:r>
          </w:p>
        </w:tc>
      </w:tr>
      <w:tr w:rsidR="005D59A2" w:rsidRPr="008A482E" w:rsidTr="00761103">
        <w:trPr>
          <w:trHeight w:val="255"/>
        </w:trPr>
        <w:tc>
          <w:tcPr>
            <w:tcW w:w="4536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  <w:r w:rsidRPr="008A482E">
              <w:rPr>
                <w:sz w:val="20"/>
                <w:szCs w:val="20"/>
              </w:rPr>
              <w:t>Biological control value US$</w:t>
            </w:r>
            <w:r>
              <w:rPr>
                <w:sz w:val="20"/>
                <w:szCs w:val="20"/>
              </w:rPr>
              <w:t xml:space="preserve"> </w:t>
            </w:r>
            <w:r w:rsidRPr="00835A16">
              <w:rPr>
                <w:sz w:val="20"/>
                <w:szCs w:val="20"/>
              </w:rPr>
              <w:t>ha</w:t>
            </w:r>
            <w:r w:rsidRPr="00835A16">
              <w:rPr>
                <w:sz w:val="20"/>
                <w:szCs w:val="20"/>
                <w:vertAlign w:val="superscript"/>
              </w:rPr>
              <w:t>-1</w:t>
            </w:r>
            <w:r w:rsidRPr="00835A16">
              <w:rPr>
                <w:sz w:val="20"/>
                <w:szCs w:val="20"/>
              </w:rPr>
              <w:t xml:space="preserve"> yr</w:t>
            </w:r>
            <w:r w:rsidRPr="00835A16"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  <w:r w:rsidRPr="008A482E">
              <w:rPr>
                <w:sz w:val="20"/>
                <w:szCs w:val="20"/>
              </w:rPr>
              <w:t>103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  <w:r w:rsidRPr="008A482E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  <w:r w:rsidRPr="008A482E">
              <w:rPr>
                <w:sz w:val="20"/>
                <w:szCs w:val="20"/>
              </w:rPr>
              <w:t>85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  <w:r w:rsidRPr="008A482E">
              <w:rPr>
                <w:sz w:val="20"/>
                <w:szCs w:val="20"/>
              </w:rPr>
              <w:t>188</w:t>
            </w:r>
          </w:p>
        </w:tc>
      </w:tr>
      <w:tr w:rsidR="005D59A2" w:rsidRPr="008A482E" w:rsidTr="00761103">
        <w:trPr>
          <w:trHeight w:val="255"/>
        </w:trPr>
        <w:tc>
          <w:tcPr>
            <w:tcW w:w="4536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  <w:r w:rsidRPr="008A482E">
              <w:rPr>
                <w:sz w:val="20"/>
                <w:szCs w:val="20"/>
              </w:rPr>
              <w:t>N mineralisation value US$</w:t>
            </w:r>
            <w:r>
              <w:rPr>
                <w:sz w:val="20"/>
                <w:szCs w:val="20"/>
              </w:rPr>
              <w:t xml:space="preserve"> </w:t>
            </w:r>
            <w:r w:rsidRPr="00835A16">
              <w:rPr>
                <w:sz w:val="20"/>
                <w:szCs w:val="20"/>
              </w:rPr>
              <w:t>ha</w:t>
            </w:r>
            <w:r w:rsidRPr="00835A16">
              <w:rPr>
                <w:sz w:val="20"/>
                <w:szCs w:val="20"/>
                <w:vertAlign w:val="superscript"/>
              </w:rPr>
              <w:t>-1</w:t>
            </w:r>
            <w:r w:rsidRPr="00835A16">
              <w:rPr>
                <w:sz w:val="20"/>
                <w:szCs w:val="20"/>
              </w:rPr>
              <w:t xml:space="preserve"> yr</w:t>
            </w:r>
            <w:r w:rsidRPr="00835A16"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  <w:r w:rsidRPr="008A482E">
              <w:rPr>
                <w:sz w:val="20"/>
                <w:szCs w:val="20"/>
              </w:rPr>
              <w:t>425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  <w:r w:rsidRPr="008A482E">
              <w:rPr>
                <w:sz w:val="20"/>
                <w:szCs w:val="20"/>
              </w:rPr>
              <w:t>204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  <w:r w:rsidRPr="008A482E">
              <w:rPr>
                <w:sz w:val="20"/>
                <w:szCs w:val="20"/>
              </w:rPr>
              <w:t>152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  <w:r w:rsidRPr="008A482E">
              <w:rPr>
                <w:sz w:val="20"/>
                <w:szCs w:val="20"/>
              </w:rPr>
              <w:t>160</w:t>
            </w:r>
          </w:p>
        </w:tc>
      </w:tr>
      <w:tr w:rsidR="005D59A2" w:rsidRPr="008A482E" w:rsidTr="00761103">
        <w:trPr>
          <w:trHeight w:val="255"/>
        </w:trPr>
        <w:tc>
          <w:tcPr>
            <w:tcW w:w="4536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  <w:r w:rsidRPr="008A482E">
              <w:rPr>
                <w:sz w:val="20"/>
                <w:szCs w:val="20"/>
              </w:rPr>
              <w:t>Ratio of Biological control value to yield</w:t>
            </w:r>
            <w:r>
              <w:rPr>
                <w:sz w:val="20"/>
                <w:szCs w:val="20"/>
              </w:rPr>
              <w:t xml:space="preserve"> US $ t</w:t>
            </w:r>
            <w:r>
              <w:rPr>
                <w:sz w:val="20"/>
                <w:szCs w:val="20"/>
                <w:vertAlign w:val="superscript"/>
              </w:rPr>
              <w:t>-1</w:t>
            </w:r>
            <w:r>
              <w:rPr>
                <w:sz w:val="20"/>
                <w:szCs w:val="20"/>
              </w:rPr>
              <w:t xml:space="preserve"> yr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bCs/>
                <w:sz w:val="20"/>
                <w:szCs w:val="20"/>
              </w:rPr>
            </w:pPr>
            <w:r w:rsidRPr="008A482E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bCs/>
                <w:sz w:val="20"/>
                <w:szCs w:val="20"/>
              </w:rPr>
            </w:pPr>
            <w:r w:rsidRPr="008A482E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bCs/>
                <w:sz w:val="20"/>
                <w:szCs w:val="20"/>
              </w:rPr>
            </w:pPr>
            <w:r w:rsidRPr="008A482E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bCs/>
                <w:sz w:val="20"/>
                <w:szCs w:val="20"/>
              </w:rPr>
            </w:pPr>
            <w:r w:rsidRPr="008A482E">
              <w:rPr>
                <w:bCs/>
                <w:sz w:val="20"/>
                <w:szCs w:val="20"/>
              </w:rPr>
              <w:t>34</w:t>
            </w:r>
          </w:p>
        </w:tc>
      </w:tr>
      <w:tr w:rsidR="005D59A2" w:rsidRPr="008A482E" w:rsidTr="00761103">
        <w:trPr>
          <w:trHeight w:val="255"/>
        </w:trPr>
        <w:tc>
          <w:tcPr>
            <w:tcW w:w="4536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sz w:val="20"/>
                <w:szCs w:val="20"/>
              </w:rPr>
            </w:pPr>
            <w:r w:rsidRPr="008A482E">
              <w:rPr>
                <w:sz w:val="20"/>
                <w:szCs w:val="20"/>
              </w:rPr>
              <w:t xml:space="preserve">Ratio of N mineralisation value to yield </w:t>
            </w:r>
            <w:r>
              <w:rPr>
                <w:sz w:val="20"/>
                <w:szCs w:val="20"/>
              </w:rPr>
              <w:t>US $ t</w:t>
            </w:r>
            <w:r>
              <w:rPr>
                <w:sz w:val="20"/>
                <w:szCs w:val="20"/>
                <w:vertAlign w:val="superscript"/>
              </w:rPr>
              <w:t>-1</w:t>
            </w:r>
            <w:r>
              <w:rPr>
                <w:sz w:val="20"/>
                <w:szCs w:val="20"/>
              </w:rPr>
              <w:t xml:space="preserve"> yr</w:t>
            </w:r>
            <w:r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bCs/>
                <w:sz w:val="20"/>
                <w:szCs w:val="20"/>
              </w:rPr>
            </w:pPr>
            <w:r w:rsidRPr="008A482E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bCs/>
                <w:sz w:val="20"/>
                <w:szCs w:val="20"/>
              </w:rPr>
            </w:pPr>
            <w:r w:rsidRPr="008A482E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bCs/>
                <w:sz w:val="20"/>
                <w:szCs w:val="20"/>
              </w:rPr>
            </w:pPr>
            <w:r w:rsidRPr="008A482E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1099" w:type="dxa"/>
            <w:shd w:val="clear" w:color="auto" w:fill="auto"/>
            <w:noWrap/>
            <w:vAlign w:val="bottom"/>
          </w:tcPr>
          <w:p w:rsidR="005D59A2" w:rsidRPr="008A482E" w:rsidRDefault="005D59A2" w:rsidP="00761103">
            <w:pPr>
              <w:rPr>
                <w:bCs/>
                <w:sz w:val="20"/>
                <w:szCs w:val="20"/>
              </w:rPr>
            </w:pPr>
            <w:r w:rsidRPr="008A482E">
              <w:rPr>
                <w:bCs/>
                <w:sz w:val="20"/>
                <w:szCs w:val="20"/>
              </w:rPr>
              <w:t>29</w:t>
            </w:r>
          </w:p>
        </w:tc>
      </w:tr>
    </w:tbl>
    <w:p w:rsidR="005D59A2" w:rsidRPr="002B3CE7" w:rsidRDefault="005D59A2" w:rsidP="005D59A2">
      <w:pPr>
        <w:rPr>
          <w:lang w:val="en-GB"/>
        </w:rPr>
      </w:pPr>
    </w:p>
    <w:p w:rsidR="005C07A8" w:rsidRDefault="005C07A8"/>
    <w:sectPr w:rsidR="005C07A8" w:rsidSect="00927E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A2"/>
    <w:rsid w:val="005C07A8"/>
    <w:rsid w:val="005D59A2"/>
    <w:rsid w:val="0092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391B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9A2"/>
    <w:rPr>
      <w:rFonts w:ascii="Times New Roman" w:eastAsia="Times New Roman" w:hAnsi="Times New Roman" w:cs="Times New Roman"/>
      <w:lang w:val="en-NZ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9A2"/>
    <w:rPr>
      <w:rFonts w:ascii="Times New Roman" w:eastAsia="Times New Roman" w:hAnsi="Times New Roman" w:cs="Times New Roman"/>
      <w:lang w:val="en-NZ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Macintosh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Sandhu</dc:creator>
  <cp:keywords/>
  <dc:description/>
  <cp:lastModifiedBy>Sandhu</cp:lastModifiedBy>
  <cp:revision>1</cp:revision>
  <dcterms:created xsi:type="dcterms:W3CDTF">2015-01-16T03:11:00Z</dcterms:created>
  <dcterms:modified xsi:type="dcterms:W3CDTF">2015-01-16T03:12:00Z</dcterms:modified>
</cp:coreProperties>
</file>